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01" w:rsidRPr="00503927" w:rsidRDefault="00D70F01" w:rsidP="00D70F01">
      <w:pPr>
        <w:jc w:val="center"/>
        <w:outlineLvl w:val="1"/>
        <w:rPr>
          <w:rStyle w:val="a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18199" wp14:editId="3375A8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38100" t="0" r="41275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0F01" w:rsidRPr="00B05042" w:rsidRDefault="00B05042" w:rsidP="00D70F01">
                            <w:pPr>
                              <w:jc w:val="center"/>
                              <w:outlineLvl w:val="1"/>
                              <w:rPr>
                                <w:rFonts w:ascii="Montserrat" w:hAnsi="Montserrat" w:cs="Arial"/>
                                <w:b/>
                                <w:bCs/>
                                <w:color w:val="CF452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8890" w14:prstMaterial="warmMatte">
                                  <w14:bevelT w14:w="38100" w14:h="3810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05042">
                              <w:rPr>
                                <w:rStyle w:val="a4"/>
                                <w:rFonts w:ascii="Montserrat" w:hAnsi="Montserrat" w:cs="Arial"/>
                                <w:b w:val="0"/>
                                <w:smallCaps w:val="0"/>
                                <w:color w:val="CF4520"/>
                                <w:spacing w:val="0"/>
                                <w:sz w:val="72"/>
                                <w:szCs w:val="72"/>
                                <w:u w:val="non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8890" w14:prstMaterial="warmMatte">
                                  <w14:bevelT w14:w="38100" w14:h="3810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Подросткам в возрасте от 14 до 18 лет не разрешена работа: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perspectiveBelow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a90AIAAJEFAAAOAAAAZHJzL2Uyb0RvYy54bWysVEtu2zAQ3RfoHQjuG9nOp44ROXASpC0Q&#10;JEGTImuaoiwBFEmQtK30Mj1FVwV6Bh+pbyjZcdOuinohz4/DN/OGc3beNpqtlA+1NTkfHgw4U0ba&#10;ojaLnH95vH435ixEYQqhrVE5f1aBn0/fvjlbu4ka2crqQnmGJCZM1i7nVYxukmVBVqoR4cA6ZeAs&#10;rW9EhOoXWeHFGtkbnY0Gg5NsbX3hvJUqBFivOiefpvxlqWS8K8ugItM5B7aYvj595/TNpmdisvDC&#10;VbXsYYh/QNGI2uDSXaorEQVb+vqPVE0tvQ22jAfSNpkty1qqVAOqGQ5eVfNQCadSLWhOcLs2hf+X&#10;Vt6u7j2rC3DHmRENKNp82/zc/Nh8Z0PqztqFCYIeHMJie2FbiuztAUYqui19Q/8oh8GPPj/veqva&#10;yCQdGo/G4wFcEr6tgjzZy3HnQ/ygbMNIyLkHeamnYnUTYhe6DaHbjL2utYZdTLT5zYCcnUWlCehP&#10;UyUdYpJiO2/7Mua2eEZ13nbTEZy8roHgRoR4LzzGAagx4vEOn1Lbdc5tL3FWWf/1b3aKB0vwcrbG&#10;eOXcYP45058M2DsdHh3RNCbl6Pj9CIrf98z3PWbZXFrMLxgCtiRSfNRbsfS2ecI7mNGdcAkjcXPO&#10;41a8jN3I4x1JNZulIMyfE/HGPDhJqamB1N3H9kl411MQwd6t3Y6hmLxiooulk8HNlhF8EE3QpDLq&#10;sCBRYqS86NM57AkHVuuVulBoZPf6dL2o4ud6wXyNnVFqAdhFTfB1QgVeGIwJNJZI+vdqlfOTkwH9&#10;KAsx3qdJyh6C4A4Lhjr8knbUx5yPjo/SHFoT7dI/5Xw8Ph2km+ZqpfQjA8GH4yHFVJCG74/7NSG7&#10;E5fad0ViRSkobCVAjpAoOo5SnlCJQnVmHN4hTEuNTiSI+9kAn2DCTqPZzWOv4N2n8H5H0WLZ11PU&#10;yyad/gI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IiTWvdACAACRBQAADgAAAAAAAAAAAAAAAAAuAgAAZHJzL2Uyb0RvYy54bWxQSwEC&#10;LQAUAAYACAAAACEAS4kmzdYAAAAFAQAADwAAAAAAAAAAAAAAAAAqBQAAZHJzL2Rvd25yZXYueG1s&#10;UEsFBgAAAAAEAAQA8wAAAC0GAAAAAA==&#10;" filled="f" stroked="f">
                <v:textbox style="mso-fit-shape-to-text:t">
                  <w:txbxContent>
                    <w:p w:rsidR="00D70F01" w:rsidRPr="00B05042" w:rsidRDefault="00B05042" w:rsidP="00D70F01">
                      <w:pPr>
                        <w:jc w:val="center"/>
                        <w:outlineLvl w:val="1"/>
                        <w:rPr>
                          <w:rFonts w:ascii="Montserrat" w:hAnsi="Montserrat" w:cs="Arial"/>
                          <w:b/>
                          <w:bCs/>
                          <w:color w:val="CF452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8890" w14:prstMaterial="warmMatte">
                            <w14:bevelT w14:w="38100" w14:h="3810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05042">
                        <w:rPr>
                          <w:rStyle w:val="a4"/>
                          <w:rFonts w:ascii="Montserrat" w:hAnsi="Montserrat" w:cs="Arial"/>
                          <w:b w:val="0"/>
                          <w:smallCaps w:val="0"/>
                          <w:color w:val="CF4520"/>
                          <w:spacing w:val="0"/>
                          <w:sz w:val="72"/>
                          <w:szCs w:val="72"/>
                          <w:u w:val="non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8890" w14:prstMaterial="warmMatte">
                            <w14:bevelT w14:w="38100" w14:h="3810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Подросткам в возрасте от 14 до 18 лет не разрешена работа: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0F01" w:rsidRPr="0052020A" w:rsidRDefault="00D70F01" w:rsidP="0052020A">
      <w:pPr>
        <w:pStyle w:val="a5"/>
        <w:numPr>
          <w:ilvl w:val="0"/>
          <w:numId w:val="4"/>
        </w:numPr>
        <w:rPr>
          <w:rFonts w:ascii="Montserrat" w:hAnsi="Montserrat"/>
          <w:color w:val="0033A0"/>
          <w:sz w:val="32"/>
          <w:szCs w:val="32"/>
        </w:rPr>
      </w:pPr>
      <w:r w:rsidRPr="0052020A">
        <w:rPr>
          <w:rFonts w:ascii="Montserrat" w:hAnsi="Montserrat"/>
          <w:color w:val="0033A0"/>
          <w:sz w:val="32"/>
          <w:szCs w:val="32"/>
        </w:rPr>
        <w:t>с вредными и опасными условиями труда;</w:t>
      </w:r>
    </w:p>
    <w:p w:rsidR="00D70F01" w:rsidRPr="0052020A" w:rsidRDefault="00D70F01" w:rsidP="0052020A">
      <w:pPr>
        <w:pStyle w:val="a5"/>
        <w:numPr>
          <w:ilvl w:val="0"/>
          <w:numId w:val="4"/>
        </w:numPr>
        <w:rPr>
          <w:rFonts w:ascii="Montserrat" w:hAnsi="Montserrat"/>
          <w:color w:val="0033A0"/>
          <w:sz w:val="32"/>
          <w:szCs w:val="32"/>
        </w:rPr>
      </w:pPr>
      <w:r w:rsidRPr="0052020A">
        <w:rPr>
          <w:rFonts w:ascii="Montserrat" w:hAnsi="Montserrat"/>
          <w:color w:val="0033A0"/>
          <w:sz w:val="32"/>
          <w:szCs w:val="32"/>
        </w:rPr>
        <w:t>подземная работа;</w:t>
      </w:r>
    </w:p>
    <w:p w:rsidR="00D70F01" w:rsidRPr="0052020A" w:rsidRDefault="00D70F01" w:rsidP="0052020A">
      <w:pPr>
        <w:pStyle w:val="a5"/>
        <w:numPr>
          <w:ilvl w:val="0"/>
          <w:numId w:val="4"/>
        </w:numPr>
        <w:rPr>
          <w:rFonts w:ascii="Montserrat" w:hAnsi="Montserrat"/>
          <w:color w:val="0033A0"/>
          <w:sz w:val="32"/>
          <w:szCs w:val="32"/>
        </w:rPr>
      </w:pPr>
      <w:r w:rsidRPr="0052020A">
        <w:rPr>
          <w:rFonts w:ascii="Montserrat" w:hAnsi="Montserrat"/>
          <w:color w:val="0033A0"/>
          <w:sz w:val="32"/>
          <w:szCs w:val="32"/>
        </w:rPr>
        <w:t>та, что может причинить вред нравственному развитию и здоровью (в игровом бизнесе, ночных кабаре и клубах, в производстве и торговле спиртными напитками, табачными изделиями, наркотическими и токсическими препаратами);</w:t>
      </w:r>
    </w:p>
    <w:p w:rsidR="00D70F01" w:rsidRPr="0052020A" w:rsidRDefault="00D70F01" w:rsidP="0052020A">
      <w:pPr>
        <w:pStyle w:val="a5"/>
        <w:numPr>
          <w:ilvl w:val="0"/>
          <w:numId w:val="4"/>
        </w:numPr>
        <w:rPr>
          <w:rFonts w:ascii="Montserrat" w:hAnsi="Montserrat"/>
          <w:color w:val="0033A0"/>
          <w:sz w:val="32"/>
          <w:szCs w:val="32"/>
        </w:rPr>
      </w:pPr>
      <w:r w:rsidRPr="0052020A">
        <w:rPr>
          <w:rFonts w:ascii="Montserrat" w:hAnsi="Montserrat"/>
          <w:color w:val="0033A0"/>
          <w:sz w:val="32"/>
          <w:szCs w:val="32"/>
        </w:rPr>
        <w:t>если она связана с переноской тяжестей, превышающих установленные для подростков нормы;</w:t>
      </w:r>
    </w:p>
    <w:p w:rsidR="00D70F01" w:rsidRPr="0052020A" w:rsidRDefault="00D70F01" w:rsidP="0052020A">
      <w:pPr>
        <w:pStyle w:val="a5"/>
        <w:numPr>
          <w:ilvl w:val="0"/>
          <w:numId w:val="4"/>
        </w:numPr>
        <w:rPr>
          <w:rFonts w:ascii="Montserrat" w:hAnsi="Montserrat"/>
          <w:color w:val="0033A0"/>
          <w:sz w:val="32"/>
          <w:szCs w:val="32"/>
        </w:rPr>
      </w:pPr>
      <w:r w:rsidRPr="0052020A">
        <w:rPr>
          <w:rFonts w:ascii="Montserrat" w:hAnsi="Montserrat"/>
          <w:color w:val="0033A0"/>
          <w:sz w:val="32"/>
          <w:szCs w:val="32"/>
        </w:rPr>
        <w:t>с заключением договора о полной материальной ответственности;</w:t>
      </w:r>
    </w:p>
    <w:p w:rsidR="00D70F01" w:rsidRPr="0052020A" w:rsidRDefault="00D70F01" w:rsidP="0052020A">
      <w:pPr>
        <w:pStyle w:val="a5"/>
        <w:numPr>
          <w:ilvl w:val="0"/>
          <w:numId w:val="4"/>
        </w:numPr>
        <w:rPr>
          <w:rFonts w:ascii="Montserrat" w:hAnsi="Montserrat"/>
          <w:color w:val="0033A0"/>
          <w:sz w:val="32"/>
          <w:szCs w:val="32"/>
        </w:rPr>
      </w:pPr>
      <w:r w:rsidRPr="0052020A">
        <w:rPr>
          <w:rFonts w:ascii="Montserrat" w:hAnsi="Montserrat"/>
          <w:color w:val="0033A0"/>
          <w:sz w:val="32"/>
          <w:szCs w:val="32"/>
        </w:rPr>
        <w:t>по совместительству;</w:t>
      </w:r>
    </w:p>
    <w:p w:rsidR="00D70F01" w:rsidRPr="0052020A" w:rsidRDefault="00D70F01" w:rsidP="0052020A">
      <w:pPr>
        <w:pStyle w:val="a5"/>
        <w:numPr>
          <w:ilvl w:val="0"/>
          <w:numId w:val="4"/>
        </w:numPr>
        <w:rPr>
          <w:rFonts w:ascii="Montserrat" w:hAnsi="Montserrat"/>
          <w:color w:val="0033A0"/>
          <w:sz w:val="32"/>
          <w:szCs w:val="32"/>
        </w:rPr>
      </w:pPr>
      <w:r w:rsidRPr="0052020A">
        <w:rPr>
          <w:rFonts w:ascii="Montserrat" w:hAnsi="Montserrat"/>
          <w:color w:val="0033A0"/>
          <w:sz w:val="32"/>
          <w:szCs w:val="32"/>
        </w:rPr>
        <w:t>вахтовым методом;</w:t>
      </w:r>
    </w:p>
    <w:p w:rsidR="00D70F01" w:rsidRPr="0052020A" w:rsidRDefault="00D70F01" w:rsidP="0052020A">
      <w:pPr>
        <w:pStyle w:val="a5"/>
        <w:numPr>
          <w:ilvl w:val="0"/>
          <w:numId w:val="4"/>
        </w:numPr>
        <w:rPr>
          <w:rFonts w:ascii="Montserrat" w:hAnsi="Montserrat"/>
          <w:color w:val="0033A0"/>
          <w:sz w:val="32"/>
          <w:szCs w:val="32"/>
        </w:rPr>
      </w:pPr>
      <w:r w:rsidRPr="0052020A">
        <w:rPr>
          <w:rFonts w:ascii="Montserrat" w:hAnsi="Montserrat"/>
          <w:color w:val="0033A0"/>
          <w:sz w:val="32"/>
          <w:szCs w:val="32"/>
        </w:rPr>
        <w:t>в ночное время, выходные и нерабочие дни.</w:t>
      </w:r>
    </w:p>
    <w:p w:rsidR="005B4310" w:rsidRDefault="00D70F01" w:rsidP="00D70F01">
      <w:pPr>
        <w:jc w:val="center"/>
      </w:pPr>
      <w:r>
        <w:rPr>
          <w:noProof/>
        </w:rPr>
        <w:drawing>
          <wp:inline distT="0" distB="0" distL="0" distR="0" wp14:anchorId="0BB84EB1" wp14:editId="38AF946C">
            <wp:extent cx="3640974" cy="2321582"/>
            <wp:effectExtent l="0" t="0" r="0" b="2540"/>
            <wp:docPr id="2" name="Рисунок 2" descr="http://belerma.com/vybrat_professi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elerma.com/vybrat_professij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030" cy="232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042" w:rsidRDefault="00B05042" w:rsidP="00D70F01">
      <w:pPr>
        <w:jc w:val="center"/>
      </w:pPr>
    </w:p>
    <w:p w:rsidR="0052020A" w:rsidRDefault="0052020A" w:rsidP="00D70F01">
      <w:pPr>
        <w:jc w:val="center"/>
      </w:pPr>
      <w:bookmarkStart w:id="0" w:name="_GoBack"/>
      <w:bookmarkEnd w:id="0"/>
    </w:p>
    <w:p w:rsidR="00B05042" w:rsidRDefault="00B05042" w:rsidP="00D70F01">
      <w:pPr>
        <w:jc w:val="center"/>
      </w:pPr>
    </w:p>
    <w:p w:rsidR="00B05042" w:rsidRDefault="00B05042" w:rsidP="00B05042">
      <w:pPr>
        <w:jc w:val="right"/>
      </w:pPr>
      <w:r>
        <w:rPr>
          <w:noProof/>
        </w:rPr>
        <w:drawing>
          <wp:inline distT="0" distB="0" distL="0" distR="0" wp14:anchorId="0714A593" wp14:editId="3E20B385">
            <wp:extent cx="2625764" cy="110524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0448" cy="110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5042" w:rsidSect="00B05042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16690"/>
    <w:multiLevelType w:val="hybridMultilevel"/>
    <w:tmpl w:val="D0CA8800"/>
    <w:lvl w:ilvl="0" w:tplc="F78660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9B3E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22CB5"/>
    <w:multiLevelType w:val="hybridMultilevel"/>
    <w:tmpl w:val="6FF2FE66"/>
    <w:lvl w:ilvl="0" w:tplc="8D6AB3F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b w:val="0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64AFA"/>
    <w:multiLevelType w:val="hybridMultilevel"/>
    <w:tmpl w:val="53AE8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55950"/>
    <w:multiLevelType w:val="hybridMultilevel"/>
    <w:tmpl w:val="8632B262"/>
    <w:lvl w:ilvl="0" w:tplc="080C20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9B3E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FB"/>
    <w:rsid w:val="00043955"/>
    <w:rsid w:val="002633FB"/>
    <w:rsid w:val="003C3DE2"/>
    <w:rsid w:val="003D0033"/>
    <w:rsid w:val="0052020A"/>
    <w:rsid w:val="005B4310"/>
    <w:rsid w:val="00B05042"/>
    <w:rsid w:val="00D542AD"/>
    <w:rsid w:val="00D7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70F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Intense Reference"/>
    <w:uiPriority w:val="32"/>
    <w:qFormat/>
    <w:rsid w:val="00D70F01"/>
    <w:rPr>
      <w:b/>
      <w:bCs/>
      <w:smallCaps/>
      <w:color w:val="C0504D"/>
      <w:spacing w:val="5"/>
      <w:u w:val="single"/>
    </w:rPr>
  </w:style>
  <w:style w:type="paragraph" w:styleId="a5">
    <w:name w:val="List Paragraph"/>
    <w:basedOn w:val="a"/>
    <w:uiPriority w:val="34"/>
    <w:qFormat/>
    <w:rsid w:val="00D70F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F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F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70F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Intense Reference"/>
    <w:uiPriority w:val="32"/>
    <w:qFormat/>
    <w:rsid w:val="00D70F01"/>
    <w:rPr>
      <w:b/>
      <w:bCs/>
      <w:smallCaps/>
      <w:color w:val="C0504D"/>
      <w:spacing w:val="5"/>
      <w:u w:val="single"/>
    </w:rPr>
  </w:style>
  <w:style w:type="paragraph" w:styleId="a5">
    <w:name w:val="List Paragraph"/>
    <w:basedOn w:val="a"/>
    <w:uiPriority w:val="34"/>
    <w:qFormat/>
    <w:rsid w:val="00D70F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F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F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C176-B3B4-42BA-86A3-57C083F9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</dc:creator>
  <cp:keywords/>
  <dc:description/>
  <cp:lastModifiedBy>czn</cp:lastModifiedBy>
  <cp:revision>7</cp:revision>
  <dcterms:created xsi:type="dcterms:W3CDTF">2017-04-14T06:52:00Z</dcterms:created>
  <dcterms:modified xsi:type="dcterms:W3CDTF">2022-05-25T06:22:00Z</dcterms:modified>
</cp:coreProperties>
</file>